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7E" w:rsidRPr="0018007E" w:rsidRDefault="0018007E" w:rsidP="0018007E">
      <w:pPr>
        <w:pStyle w:val="21"/>
        <w:tabs>
          <w:tab w:val="left" w:pos="720"/>
        </w:tabs>
        <w:ind w:left="0"/>
        <w:jc w:val="center"/>
        <w:rPr>
          <w:b/>
          <w:sz w:val="32"/>
          <w:szCs w:val="32"/>
        </w:rPr>
      </w:pPr>
      <w:r w:rsidRPr="0018007E">
        <w:rPr>
          <w:b/>
          <w:sz w:val="32"/>
          <w:szCs w:val="32"/>
        </w:rPr>
        <w:t xml:space="preserve">Методические рекомендации коллективного способа </w:t>
      </w:r>
      <w:proofErr w:type="gramStart"/>
      <w:r w:rsidRPr="0018007E">
        <w:rPr>
          <w:b/>
          <w:sz w:val="32"/>
          <w:szCs w:val="32"/>
        </w:rPr>
        <w:t>обучения по математике</w:t>
      </w:r>
      <w:proofErr w:type="gramEnd"/>
      <w:r w:rsidRPr="0018007E">
        <w:rPr>
          <w:b/>
          <w:sz w:val="32"/>
          <w:szCs w:val="32"/>
        </w:rPr>
        <w:t>. Обмен заданиями.</w:t>
      </w:r>
    </w:p>
    <w:p w:rsidR="0018007E" w:rsidRPr="0018007E" w:rsidRDefault="0018007E" w:rsidP="0018007E">
      <w:pPr>
        <w:pStyle w:val="21"/>
        <w:tabs>
          <w:tab w:val="left" w:pos="720"/>
        </w:tabs>
        <w:ind w:left="0"/>
        <w:jc w:val="center"/>
        <w:rPr>
          <w:b/>
          <w:sz w:val="32"/>
          <w:szCs w:val="32"/>
        </w:rPr>
      </w:pPr>
    </w:p>
    <w:p w:rsidR="0018007E" w:rsidRDefault="0018007E" w:rsidP="0018007E">
      <w:pPr>
        <w:pStyle w:val="21"/>
        <w:tabs>
          <w:tab w:val="left" w:pos="720"/>
        </w:tabs>
        <w:ind w:left="0"/>
        <w:jc w:val="both"/>
        <w:rPr>
          <w:sz w:val="28"/>
        </w:rPr>
      </w:pPr>
      <w:r>
        <w:rPr>
          <w:sz w:val="28"/>
        </w:rPr>
        <w:t>1. Выполни  первое  задание. Научись  объяснять  его  партнёру.</w:t>
      </w:r>
    </w:p>
    <w:p w:rsidR="0018007E" w:rsidRDefault="0018007E" w:rsidP="0018007E">
      <w:pPr>
        <w:pStyle w:val="21"/>
        <w:tabs>
          <w:tab w:val="left" w:pos="540"/>
        </w:tabs>
        <w:ind w:left="0"/>
        <w:jc w:val="both"/>
        <w:rPr>
          <w:sz w:val="28"/>
        </w:rPr>
      </w:pPr>
      <w:r>
        <w:rPr>
          <w:sz w:val="28"/>
        </w:rPr>
        <w:t>2. Найди  партнёра, который  выполнил  первое  задание  и  готов  его  объяснить.</w:t>
      </w:r>
    </w:p>
    <w:p w:rsidR="0018007E" w:rsidRDefault="0018007E" w:rsidP="0018007E">
      <w:pPr>
        <w:pStyle w:val="a5"/>
        <w:ind w:firstLine="0"/>
        <w:rPr>
          <w:sz w:val="28"/>
        </w:rPr>
      </w:pPr>
      <w:r>
        <w:rPr>
          <w:sz w:val="28"/>
        </w:rPr>
        <w:t>3. Поменяйся  карточками  и  в  листе  учёта  против  новой  карточки  и  своей  фамилии  поставь  точку.</w:t>
      </w:r>
    </w:p>
    <w:p w:rsidR="0018007E" w:rsidRDefault="0018007E" w:rsidP="0018007E">
      <w:pPr>
        <w:jc w:val="both"/>
        <w:rPr>
          <w:sz w:val="28"/>
        </w:rPr>
      </w:pPr>
      <w:r>
        <w:rPr>
          <w:sz w:val="28"/>
        </w:rPr>
        <w:t>4. Реши  задание  №1  новой  карточки  и  сверь  ответ  с  партнёром.</w:t>
      </w:r>
    </w:p>
    <w:p w:rsidR="0018007E" w:rsidRDefault="0018007E" w:rsidP="0018007E">
      <w:pPr>
        <w:pStyle w:val="2"/>
      </w:pPr>
      <w:r>
        <w:t xml:space="preserve">5. Если  ответы  совпадают  и  </w:t>
      </w:r>
      <w:proofErr w:type="gramStart"/>
      <w:r>
        <w:t>решено</w:t>
      </w:r>
      <w:proofErr w:type="gramEnd"/>
      <w:r>
        <w:t xml:space="preserve">  верно, то  поблагодари  партнёра  и  вместо  точек  на  листе  учёта  поставь  плюсы. Если  же  задания  выполнены  неодинаково, найдите  и  исправьте  ошибки.</w:t>
      </w:r>
    </w:p>
    <w:p w:rsidR="0018007E" w:rsidRDefault="0018007E" w:rsidP="0018007E">
      <w:pPr>
        <w:jc w:val="both"/>
        <w:rPr>
          <w:sz w:val="28"/>
        </w:rPr>
      </w:pPr>
      <w:r>
        <w:rPr>
          <w:sz w:val="28"/>
        </w:rPr>
        <w:t>6. Найди  нового  партнёра  и  повтори  алгоритм  с  первого  пункта.</w:t>
      </w:r>
    </w:p>
    <w:p w:rsidR="0018007E" w:rsidRDefault="0018007E" w:rsidP="0018007E">
      <w:pPr>
        <w:jc w:val="both"/>
        <w:rPr>
          <w:sz w:val="28"/>
        </w:rPr>
      </w:pPr>
      <w:r>
        <w:rPr>
          <w:sz w:val="28"/>
        </w:rPr>
        <w:t>7. Выполнив,  первые  задания  всех  четырёх  карточек и  поставив  на  листе  учёта  все  четыре  плюса, приступай  к  решению  второго  задания  последней  полученной  карточки.</w:t>
      </w:r>
    </w:p>
    <w:p w:rsidR="0018007E" w:rsidRDefault="0018007E" w:rsidP="0018007E">
      <w:pPr>
        <w:jc w:val="both"/>
        <w:rPr>
          <w:sz w:val="28"/>
        </w:rPr>
      </w:pPr>
      <w:r>
        <w:rPr>
          <w:sz w:val="28"/>
        </w:rPr>
        <w:t>8. Повтори  всё  с  первого  пункта  с  заданием  №2. Правильно  решённые  задания  отмечай  в  листе  учёта, обводя  плюс  кружком.</w:t>
      </w:r>
    </w:p>
    <w:p w:rsidR="0018007E" w:rsidRDefault="0018007E" w:rsidP="0018007E">
      <w:pPr>
        <w:pStyle w:val="2"/>
      </w:pPr>
      <w:r>
        <w:t>9. Выполнив  вторые  задания  всех  четырёх  карточек,  и  обведя  на  листе  учёта  все  четыре  плюса, приступай  к  решению  третьего  задания  последней  полученной  карточки.</w:t>
      </w:r>
    </w:p>
    <w:p w:rsidR="0018007E" w:rsidRDefault="0018007E" w:rsidP="0018007E">
      <w:pPr>
        <w:jc w:val="both"/>
        <w:rPr>
          <w:sz w:val="28"/>
        </w:rPr>
      </w:pPr>
      <w:r>
        <w:rPr>
          <w:sz w:val="28"/>
        </w:rPr>
        <w:t>10. Повтори  всё  с  первого  по  шестой  пункты  с  заданием  №3. Правильно  решённые  задания  отмечай  в  листе  учёта, обводя  плюс  ещё  одним  кружком.</w:t>
      </w:r>
    </w:p>
    <w:p w:rsidR="0018007E" w:rsidRDefault="0018007E" w:rsidP="0018007E">
      <w:pPr>
        <w:pStyle w:val="a3"/>
        <w:jc w:val="both"/>
      </w:pPr>
      <w:r>
        <w:t>11. Консультант  в  листе  учёта  напротив  каждой  фамилии  выставляет  оценку, учитывая, насколько  самостоятельно  ученик  выполнял  работу.</w:t>
      </w:r>
    </w:p>
    <w:p w:rsidR="00916EC4" w:rsidRDefault="00916EC4"/>
    <w:sectPr w:rsidR="0091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07E"/>
    <w:rsid w:val="0018007E"/>
    <w:rsid w:val="0091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00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8007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18007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8007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180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8007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18007E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800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2019-12-10T17:18:00Z</dcterms:created>
  <dcterms:modified xsi:type="dcterms:W3CDTF">2019-12-10T17:19:00Z</dcterms:modified>
</cp:coreProperties>
</file>