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F0" w:rsidRDefault="00B603F0" w:rsidP="00402A19">
      <w:pPr>
        <w:shd w:val="clear" w:color="auto" w:fill="FFFFFF"/>
        <w:spacing w:before="100" w:beforeAutospacing="1" w:after="100" w:afterAutospacing="1" w:line="240" w:lineRule="auto"/>
        <w:ind w:right="-710"/>
        <w:jc w:val="center"/>
        <w:rPr>
          <w:rStyle w:val="a3"/>
          <w:rFonts w:ascii="Times New Roman" w:hAnsi="Times New Roman"/>
          <w:b w:val="0"/>
          <w:color w:val="000000"/>
          <w:shd w:val="clear" w:color="auto" w:fill="FFFFFF"/>
        </w:rPr>
      </w:pPr>
      <w:r w:rsidRPr="00A43C31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«Система подготовки к ЕГЭ по математике</w:t>
      </w:r>
      <w:r w:rsidRPr="00784F50"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>»</w:t>
      </w:r>
    </w:p>
    <w:p w:rsidR="00B603F0" w:rsidRPr="00784F50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Style w:val="a3"/>
          <w:rFonts w:ascii="Times New Roman" w:hAnsi="Times New Roman"/>
          <w:b w:val="0"/>
          <w:color w:val="000000"/>
          <w:shd w:val="clear" w:color="auto" w:fill="FFFFFF"/>
        </w:rPr>
      </w:pPr>
      <w:r w:rsidRPr="00784F50"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>(выступление учит</w:t>
      </w:r>
      <w:r>
        <w:rPr>
          <w:rStyle w:val="a3"/>
          <w:rFonts w:ascii="Times New Roman" w:hAnsi="Times New Roman"/>
          <w:b w:val="0"/>
          <w:color w:val="000000"/>
          <w:shd w:val="clear" w:color="auto" w:fill="FFFFFF"/>
        </w:rPr>
        <w:t>еля математики Гараниной Э.В.)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Математика - обязательный для всех выпускников средней школы экзамен, и альтернативы ЕГЭ как формы его проведения нет. При неоднозначном отношении к ЕГЭ мы вместе с тем понимаем, что такая независимая экспертиза знаний уч-ся требует от учителя, прежде всего ориентации на результат, который может быть достигнут лишь в процессе системной, продуманной работы по приведению знаний обучающихся к требованиям Единого государственного экзамена.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государственной (итоговой) аттестации в форме ЕГЭ во многом зависят от предварительной подготовки к этому ответственному периоду.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Можно выделить следующие составляющие готовности уч-ся к сдаче экзаменов в форме ЕГЭ: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43C3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Информационная готовность 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(знания о правилах поведения на экзамене, правила заполнения бланков и т.д.);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43C3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Предметная готовность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(качество подготовки по математике, умение выполнять задания </w:t>
      </w:r>
      <w:proofErr w:type="spell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КИМов</w:t>
      </w:r>
      <w:proofErr w:type="spell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- Психологическая готовность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экзаменов).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Информационная работа проводится в двух направлениях: с учащимися и их родителями. При организации работы с родителями учащихся приоритетным направлением является обеспечение их информацией о процедуре проведения ЕГЭ. С этой целью я посещаю все родительские собрания в 10- 11 классах, оформляю информационные стенды по подготовке и проведению государственной (итоговой) аттестации. В течение двух лет на родительских собраниях в системе освещаю следующие вопросы: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· Общие положения проведения ЕГЭ;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· Сроки и общие правила проведения ЕГЭ;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· Порядок подачи апелляции;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· Оценка результатов ЕГЭ;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· Информационные сайты подготовки к ЕГЭ.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Провожу индивидуальные консультации для родителей по степени готовности учащихся к сдаче ЕГЭ по математике, необходимой коррекции в подготовке.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Информационная работа с учащимися также осуществляется в течение двух лет. С учащимися провожу инструкции по правилам поведения на экзамене, правилам заполнения бланков. Обучение заполнению бланков является неотъемлемым элементом подготовки к ЕГЭ. Эту работу провожу, начиная с 10 класса. Тем не менее, учащиеся даже к концу 11 класса допускают ошибки при их заполнении во время диагностических работ, кто от волнения, кто по невнимательности. Поэтому работа в этом направлении ведется с отдельными уч-ся на консультациях.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Основная составляющая в моей работе это предметная подготовка </w:t>
      </w:r>
      <w:proofErr w:type="gram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математике.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Зачастую учителя, репетиторы и родители, помогающие своим детям подготовиться к ЕГЭ, пытаются </w:t>
      </w:r>
      <w:proofErr w:type="spell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прорешать</w:t>
      </w:r>
      <w:proofErr w:type="spell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можно больше вариантов предыдущих лет. Такой путь неперспективен. Во-первых, варианты не повторяются. </w:t>
      </w:r>
      <w:proofErr w:type="gram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Во-вторых</w:t>
      </w:r>
      <w:proofErr w:type="gram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школьника не формируется устойчивый общий способ деятельности с заданиями соответствующих видов. В-третьих, у уч-ся появляется чувство растерянности и полной безнадежности: заданий так много и все они такие разные. Естественно запомнить все решения всех заданий невозможно. Поэтому намного разумнее учить </w:t>
      </w:r>
      <w:proofErr w:type="gram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общим универсальным приемам и подходам к решению.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В своей работе придерживаюсь следующих принципов построению методической подготовки к ЕГЭ.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Первый принцип - тематический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Разумнее выстраивать такую подготовку, соблюдая правило - от простых типовых заданий до заданий части С. Система развития логического мышления уч-ся осуществляется с помощью различных типов задач с нарастающей трудностью. Расположение однотипных задач группами особенно полезно, поскольку дает возможность научиться </w:t>
      </w:r>
      <w:proofErr w:type="gram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логическим рассуждениям</w:t>
      </w:r>
      <w:proofErr w:type="gram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решении задач и освоить основные приемы их решения.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Мною используются в работе темат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ические подборки заданий 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наиболее часто встречающиеся в ЕГЭ в нескольких вариантах, что можно использовать и при организации самостоятельной, домашней и индивидуальной работы с уч-ся.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Второй принцип - переход к комплексным тестам 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разумен начиная со 2 полугодия, когда непосредственная подготовка к экзамену начинается в ходе обобщающего повторения. У обучающихся накоплен запас общих подходов к основным типам заданий и есть опыт в их применении на заданиях любой степени сложности. Каждая тема дается в сжатом виде с основными акцентами, составляется краткий справочник по этой теме, разбираются типовые задания. На каждую тему отводится два - три занятия. 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новная отработка заданий базовой части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ведется в комплексных тестах, когда заканчивается обобщающее тематическое повторение.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Третий принцип - все тренировочные, диагностические работы следует проводить с жестким ограничением времени. 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Занятия по подготовке к тестированию стараюсь всегда проводить в форсированном режиме с подчеркнутым акцентированием контроля времени. Этот режим очень тяжел уч-ся на первых порах, но привыкнув к этому, они затем чувствуют себя намного спокойней и собраннее.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Четвертый принцип - в шутливой форме звучит так: «Отважные герои всегда идут в обход!» 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Нужно научить уч-ся использовать наличный запас знаний, применяя различные «хитрости» и «правдоподобные рассуждения» для получения ответа наиболее простым и понятным способом. Например: при отработке заданий на нахождение наибольшего и наименьшего значений функции после отработки навыков восполнения заданий по алгоритму, нужно показать уч-ся метод логического рассуждения.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Подготовка к единому государственному экзамену требует индивидуального, личностно - ориентированного подхода. Для реализации такого подхода в учебном плане 10-11 классов имеется 1 час элективных занятий в рамках подготовки к ЕГЭ по математике. Кроме того, систематически провожу дополнительные консультации. Для организации </w:t>
      </w:r>
      <w:proofErr w:type="spell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и обобщающего повторения разделяю класс на 3 группы.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 группа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 - группа «риска» - учащиеся, которые могут не набрать минимальное количество баллов, подтверждающее освоение общеобразовательной программы среднего (полного) общего образования.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 группа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 - учащиеся, которые при добросовестном отношении могут набрать балл, достаточный для поступления в учебное заведение, не предъявляющего высокие требования к уровню математической подготовки.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 группа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 - учащиеся, которые поставили перед собой цель получить высокий балл, необходимый для поступления в ВУЗ.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Для каждой группы можно сформулировать несколько принципов организации подготовки к ЕГЭ.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Учащиеся </w:t>
      </w: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первой группы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должны уверенно выполнить 10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заданий 1 части. После проведения диагностических работ, выявляю у каждого сильные и слабые стороны математической подготовки и закрепляю то, что уже получается. В работе с учащимися первой группы отрабатываю в первую очередь </w:t>
      </w:r>
      <w:proofErr w:type="spell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ориентированные задачи на проценты, чтение графиков, геометрические понятия, т.к. именно эти задачи являются для них наиболее понятными.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Выпускникам </w:t>
      </w: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второй группы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необходимо уверенно выполнять 1 часть профильной математики и 13 задание второй части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 этой группы чаще ошибаются в вычислениях при решении заданий </w:t>
      </w:r>
      <w:proofErr w:type="spell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ориентированного характера, чем в применении алгебраических алгоритмов. Поэтому в работе с учащимися этой группы в основном ставлю задачу сформировать навыки самопроверки при выполнении заданий 1 части, повторить темы, необходимые для решения определенных заданий части 2.</w:t>
      </w:r>
    </w:p>
    <w:p w:rsidR="00B603F0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С выпускниками </w:t>
      </w:r>
      <w:r w:rsidRPr="00A43C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третьей группы 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отрабатываю умение уверенно выполнять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задания 2 части.</w:t>
      </w: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Осуществление индивидуальной и </w:t>
      </w:r>
      <w:proofErr w:type="spell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разноуровневой</w:t>
      </w:r>
      <w:proofErr w:type="spell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к ЕГЭ осуществляю через использование ИКТ. Наличие в интернете открытого банка заданий первой части ЕГЭ позволяет включать задания из открытого банка в текущий процесс, а на завершающем этапе подготовки к экзамену эффективно проводить диагностику недостатков усвоения отдельных тем и их устранение путем решения конкретных серий задач. Открытый банк заданий дает возможность проходить в школе и дома диагностические работы в режиме </w:t>
      </w:r>
      <w:proofErr w:type="spell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Психологическая подготовка.</w:t>
      </w:r>
    </w:p>
    <w:p w:rsidR="00B603F0" w:rsidRPr="00A43C31" w:rsidRDefault="00B603F0" w:rsidP="00784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В первую очередь работаю над повышением уровня мотивации как основы хороших результатов.</w:t>
      </w:r>
    </w:p>
    <w:p w:rsidR="00B603F0" w:rsidRPr="00A43C31" w:rsidRDefault="00B603F0" w:rsidP="00784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Продолжаю развивать такие качества личности, как усидчивость, сосредоточенность, внимательность, способность к самопроверке, самостоятельность.</w:t>
      </w:r>
    </w:p>
    <w:p w:rsidR="00B603F0" w:rsidRPr="00A43C31" w:rsidRDefault="00B603F0" w:rsidP="00784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не допускать нервозности, не нагнетать психоз, но требовать обязательности, исполнительности, самостоятельности.</w:t>
      </w:r>
    </w:p>
    <w:p w:rsidR="00B603F0" w:rsidRPr="00A43C31" w:rsidRDefault="00B603F0" w:rsidP="00784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Каждый обучающийся должен иметь адекватное представление об уровне собственной подготовки по предмету независимо от своих способностей; знать свои пробелы в знаниях и стремиться их устранить.</w:t>
      </w:r>
    </w:p>
    <w:p w:rsidR="00B603F0" w:rsidRPr="00A43C31" w:rsidRDefault="00B603F0" w:rsidP="00784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Готовлю уч-ся к длительному самостоятельному занятию предметом, требую объяснить каждый шаг своего решения, выстраивать свои индивидуальные ассоциации по подходам к решению.</w:t>
      </w:r>
    </w:p>
    <w:p w:rsidR="00B603F0" w:rsidRPr="00A43C31" w:rsidRDefault="00B603F0" w:rsidP="00784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Обязательно учу стратегии выполнения работы, правильно распределять свое время при выполнении работы, уметь конкретизоваться на выполнении работы, что достигается настойчивыми тренировками.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Экзамен не должен стать для выпускника испытанием на прочность нервной системы. Чем раньше начнется подготовка к экзамену, тем легче пройдет сдача экзамена. Подготовка - это не только натаскивание и отработка заданий прошлых лет, а это готовность уч-ся работать с </w:t>
      </w:r>
      <w:proofErr w:type="spellStart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КИМами</w:t>
      </w:r>
      <w:proofErr w:type="spellEnd"/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, изучение программного материала с включением заданий текстов и в той форме, что и в ЕГЭ, работа над устранением пробелов в знаниях, развитие умений рационально организовывать свою деятельность, уметь ориентироваться во времени, в выборе посильных заданий.</w:t>
      </w:r>
    </w:p>
    <w:p w:rsidR="00B603F0" w:rsidRPr="00A43C31" w:rsidRDefault="00B603F0" w:rsidP="00784F50">
      <w:pPr>
        <w:shd w:val="clear" w:color="auto" w:fill="FFFFFF"/>
        <w:spacing w:before="100" w:beforeAutospacing="1" w:after="100" w:afterAutospacing="1" w:line="240" w:lineRule="auto"/>
        <w:ind w:right="-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C31">
        <w:rPr>
          <w:rFonts w:ascii="Times New Roman" w:hAnsi="Times New Roman"/>
          <w:color w:val="000000"/>
          <w:sz w:val="24"/>
          <w:szCs w:val="24"/>
          <w:lang w:eastAsia="ru-RU"/>
        </w:rPr>
        <w:t>Все эти действия помогают выпускникам подготовить себя психологически к процессу сдачи экзамена, укрепляет в уч-ся чувство уверенности в себе.</w:t>
      </w:r>
    </w:p>
    <w:p w:rsidR="00B603F0" w:rsidRPr="00A43C31" w:rsidRDefault="00B603F0" w:rsidP="00784F50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:rsidR="00B603F0" w:rsidRDefault="00B603F0"/>
    <w:sectPr w:rsidR="00B603F0" w:rsidSect="004712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2C20"/>
    <w:multiLevelType w:val="multilevel"/>
    <w:tmpl w:val="2590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A5"/>
    <w:rsid w:val="00181339"/>
    <w:rsid w:val="003C0533"/>
    <w:rsid w:val="00402A19"/>
    <w:rsid w:val="00426737"/>
    <w:rsid w:val="004505BC"/>
    <w:rsid w:val="004505F2"/>
    <w:rsid w:val="0047121B"/>
    <w:rsid w:val="005D68ED"/>
    <w:rsid w:val="006F5C5F"/>
    <w:rsid w:val="00784F50"/>
    <w:rsid w:val="007B50B8"/>
    <w:rsid w:val="00815D40"/>
    <w:rsid w:val="00821328"/>
    <w:rsid w:val="009413C1"/>
    <w:rsid w:val="009A3400"/>
    <w:rsid w:val="00A43C31"/>
    <w:rsid w:val="00AB78A5"/>
    <w:rsid w:val="00B603F0"/>
    <w:rsid w:val="00C80688"/>
    <w:rsid w:val="00CA134D"/>
    <w:rsid w:val="00E201FD"/>
    <w:rsid w:val="00E87CD6"/>
    <w:rsid w:val="00F4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4F5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8018</Characters>
  <Application>Microsoft Office Word</Application>
  <DocSecurity>0</DocSecurity>
  <Lines>66</Lines>
  <Paragraphs>18</Paragraphs>
  <ScaleCrop>false</ScaleCrop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6</cp:revision>
  <cp:lastPrinted>2018-03-27T16:59:00Z</cp:lastPrinted>
  <dcterms:created xsi:type="dcterms:W3CDTF">2018-04-25T06:31:00Z</dcterms:created>
  <dcterms:modified xsi:type="dcterms:W3CDTF">2018-04-25T06:33:00Z</dcterms:modified>
</cp:coreProperties>
</file>